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8D" w:rsidRDefault="00DD058D" w:rsidP="00DD058D">
      <w:pPr>
        <w:jc w:val="center"/>
        <w:rPr>
          <w:b/>
          <w:color w:val="000000"/>
        </w:rPr>
      </w:pPr>
      <w:r>
        <w:rPr>
          <w:b/>
          <w:color w:val="000000"/>
        </w:rPr>
        <w:t>Opis przedmiotu</w:t>
      </w:r>
    </w:p>
    <w:p w:rsidR="00DD058D" w:rsidRDefault="00DD058D" w:rsidP="00DD058D">
      <w:pPr>
        <w:rPr>
          <w:color w:val="000000"/>
        </w:rPr>
      </w:pPr>
    </w:p>
    <w:p w:rsidR="00DD058D" w:rsidRDefault="00DD058D" w:rsidP="00DD058D">
      <w:pPr>
        <w:rPr>
          <w:color w:val="000000"/>
        </w:rPr>
      </w:pPr>
    </w:p>
    <w:p w:rsidR="00DD058D" w:rsidRDefault="00DD058D" w:rsidP="00DD058D">
      <w:pPr>
        <w:tabs>
          <w:tab w:val="center" w:pos="2520"/>
        </w:tabs>
        <w:spacing w:line="360" w:lineRule="auto"/>
        <w:rPr>
          <w:b/>
          <w:color w:val="000000"/>
          <w:sz w:val="22"/>
          <w:szCs w:val="22"/>
          <w:u w:val="single"/>
        </w:rPr>
      </w:pPr>
      <w:r>
        <w:rPr>
          <w:color w:val="000000"/>
        </w:rPr>
        <w:t>1. Nazwa przedmiotu</w:t>
      </w:r>
      <w:r>
        <w:rPr>
          <w:b/>
          <w:color w:val="000000"/>
          <w:u w:val="single"/>
        </w:rPr>
        <w:t>: Kontroling i budżetowanie</w:t>
      </w:r>
    </w:p>
    <w:p w:rsidR="00DD058D" w:rsidRDefault="00DD058D" w:rsidP="00DD058D">
      <w:pPr>
        <w:spacing w:line="360" w:lineRule="auto"/>
        <w:rPr>
          <w:color w:val="000000"/>
        </w:rPr>
      </w:pPr>
      <w:r>
        <w:rPr>
          <w:color w:val="000000"/>
        </w:rPr>
        <w:t>2. Kod przedmiotu:</w:t>
      </w:r>
    </w:p>
    <w:p w:rsidR="00DD058D" w:rsidRDefault="00DD058D" w:rsidP="00DD058D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</w:rPr>
        <w:t>3. Język wykładowy:</w:t>
      </w:r>
      <w:r>
        <w:rPr>
          <w:color w:val="000000"/>
          <w:sz w:val="22"/>
          <w:szCs w:val="22"/>
        </w:rPr>
        <w:t xml:space="preserve"> język polski</w:t>
      </w:r>
    </w:p>
    <w:p w:rsidR="00DD058D" w:rsidRDefault="00DD058D" w:rsidP="00DD058D">
      <w:pPr>
        <w:spacing w:line="360" w:lineRule="auto"/>
        <w:jc w:val="both"/>
        <w:rPr>
          <w:color w:val="000000"/>
        </w:rPr>
      </w:pPr>
      <w:r>
        <w:rPr>
          <w:color w:val="000000"/>
        </w:rPr>
        <w:t>4. Kierunek: finanse i rachunkowość</w:t>
      </w:r>
    </w:p>
    <w:p w:rsidR="00DD058D" w:rsidRDefault="00DD058D" w:rsidP="00DD058D">
      <w:pPr>
        <w:spacing w:line="360" w:lineRule="auto"/>
        <w:jc w:val="both"/>
        <w:rPr>
          <w:color w:val="000000"/>
        </w:rPr>
      </w:pPr>
      <w:r>
        <w:rPr>
          <w:color w:val="000000"/>
        </w:rPr>
        <w:t>5. Specjalność: rachunkowość i kontrola finansowa</w:t>
      </w:r>
    </w:p>
    <w:p w:rsidR="00DD058D" w:rsidRDefault="00DD058D" w:rsidP="00DD058D">
      <w:pPr>
        <w:spacing w:line="360" w:lineRule="auto"/>
        <w:jc w:val="both"/>
        <w:rPr>
          <w:color w:val="000000"/>
        </w:rPr>
      </w:pPr>
      <w:r>
        <w:rPr>
          <w:color w:val="000000"/>
        </w:rPr>
        <w:t>6. Rok: III        Semestr: 6</w:t>
      </w:r>
    </w:p>
    <w:p w:rsidR="00DD058D" w:rsidRDefault="00DD058D" w:rsidP="00DD058D">
      <w:pPr>
        <w:spacing w:line="360" w:lineRule="auto"/>
        <w:rPr>
          <w:color w:val="000000"/>
        </w:rPr>
      </w:pPr>
      <w:r>
        <w:rPr>
          <w:color w:val="000000"/>
        </w:rPr>
        <w:t xml:space="preserve">7. Tytuł/stopień oraz imię i nazwisko prowadzącego przedmiot: </w:t>
      </w:r>
    </w:p>
    <w:p w:rsidR="00DD058D" w:rsidRDefault="00DD058D" w:rsidP="00DD058D">
      <w:pPr>
        <w:spacing w:line="360" w:lineRule="auto"/>
        <w:rPr>
          <w:color w:val="000000"/>
        </w:rPr>
      </w:pPr>
      <w:r>
        <w:rPr>
          <w:color w:val="000000"/>
        </w:rPr>
        <w:t xml:space="preserve">    dr inż. Zbigniew Kulas</w:t>
      </w:r>
    </w:p>
    <w:p w:rsidR="00DD058D" w:rsidRDefault="00DD058D" w:rsidP="00DD058D">
      <w:pPr>
        <w:spacing w:line="360" w:lineRule="auto"/>
        <w:jc w:val="both"/>
        <w:rPr>
          <w:color w:val="000000"/>
        </w:rPr>
      </w:pPr>
      <w:r>
        <w:rPr>
          <w:color w:val="000000"/>
        </w:rPr>
        <w:t>8. Tytuły/stopnie oraz imiona i nazwiska pozostałych członków zespołu:</w:t>
      </w:r>
    </w:p>
    <w:p w:rsidR="00DD058D" w:rsidRDefault="00DD058D" w:rsidP="00DD058D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mgr Joanna Szczepańska</w:t>
      </w:r>
    </w:p>
    <w:p w:rsidR="00DD058D" w:rsidRDefault="00DD058D" w:rsidP="00DD058D">
      <w:pPr>
        <w:spacing w:line="360" w:lineRule="auto"/>
        <w:jc w:val="both"/>
        <w:rPr>
          <w:color w:val="000000"/>
        </w:rPr>
      </w:pPr>
      <w:r>
        <w:rPr>
          <w:color w:val="000000"/>
        </w:rPr>
        <w:t>9. Formy zajęć wchodzące w skład przedmiotu, wymiar godzinowy, forma zaliczenia:</w:t>
      </w: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1216"/>
        <w:gridCol w:w="1782"/>
        <w:gridCol w:w="1806"/>
        <w:gridCol w:w="1176"/>
        <w:gridCol w:w="1573"/>
      </w:tblGrid>
      <w:tr w:rsidR="00DD058D" w:rsidTr="00504537">
        <w:tc>
          <w:tcPr>
            <w:tcW w:w="1176" w:type="dxa"/>
            <w:vAlign w:val="center"/>
          </w:tcPr>
          <w:p w:rsidR="00DD058D" w:rsidRDefault="00DD058D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zajęć</w:t>
            </w:r>
          </w:p>
        </w:tc>
        <w:tc>
          <w:tcPr>
            <w:tcW w:w="976" w:type="dxa"/>
            <w:vAlign w:val="center"/>
          </w:tcPr>
          <w:p w:rsidR="00DD058D" w:rsidRDefault="00DD058D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</w:tc>
        <w:tc>
          <w:tcPr>
            <w:tcW w:w="1916" w:type="dxa"/>
            <w:vAlign w:val="center"/>
          </w:tcPr>
          <w:p w:rsidR="00DD058D" w:rsidRDefault="00DD058D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Ćwiczenia/ Ćwiczenia tablicowe</w:t>
            </w:r>
          </w:p>
        </w:tc>
        <w:tc>
          <w:tcPr>
            <w:tcW w:w="1880" w:type="dxa"/>
            <w:vAlign w:val="center"/>
          </w:tcPr>
          <w:p w:rsidR="00DD058D" w:rsidRDefault="00DD058D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Laboratorium/ Ćwiczenia praktyczne</w:t>
            </w:r>
          </w:p>
        </w:tc>
        <w:tc>
          <w:tcPr>
            <w:tcW w:w="1166" w:type="dxa"/>
            <w:vAlign w:val="center"/>
          </w:tcPr>
          <w:p w:rsidR="00DD058D" w:rsidRDefault="00DD058D" w:rsidP="005045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Projekt</w:t>
            </w:r>
          </w:p>
        </w:tc>
        <w:tc>
          <w:tcPr>
            <w:tcW w:w="1616" w:type="dxa"/>
            <w:vAlign w:val="center"/>
          </w:tcPr>
          <w:p w:rsidR="00DD058D" w:rsidRDefault="00DD058D" w:rsidP="005045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Seminarium</w:t>
            </w:r>
          </w:p>
        </w:tc>
      </w:tr>
      <w:tr w:rsidR="00DD058D" w:rsidTr="00504537">
        <w:tc>
          <w:tcPr>
            <w:tcW w:w="1176" w:type="dxa"/>
            <w:vAlign w:val="center"/>
          </w:tcPr>
          <w:p w:rsidR="00DD058D" w:rsidRDefault="00DD058D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Liczba godzin w semestrze</w:t>
            </w:r>
          </w:p>
        </w:tc>
        <w:tc>
          <w:tcPr>
            <w:tcW w:w="976" w:type="dxa"/>
            <w:vAlign w:val="center"/>
          </w:tcPr>
          <w:p w:rsidR="00DD058D" w:rsidRDefault="00DD058D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16" w:type="dxa"/>
            <w:vAlign w:val="center"/>
          </w:tcPr>
          <w:p w:rsidR="00DD058D" w:rsidRDefault="00DD058D" w:rsidP="00504537">
            <w:pPr>
              <w:jc w:val="center"/>
              <w:rPr>
                <w:color w:val="000000"/>
              </w:rPr>
            </w:pPr>
          </w:p>
        </w:tc>
        <w:tc>
          <w:tcPr>
            <w:tcW w:w="1880" w:type="dxa"/>
            <w:vAlign w:val="center"/>
          </w:tcPr>
          <w:p w:rsidR="00DD058D" w:rsidRDefault="00DD058D" w:rsidP="00504537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vAlign w:val="center"/>
          </w:tcPr>
          <w:p w:rsidR="00DD058D" w:rsidRDefault="00DD058D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16" w:type="dxa"/>
            <w:vAlign w:val="center"/>
          </w:tcPr>
          <w:p w:rsidR="00DD058D" w:rsidRDefault="00DD058D" w:rsidP="00504537">
            <w:pPr>
              <w:jc w:val="center"/>
              <w:rPr>
                <w:color w:val="000000"/>
              </w:rPr>
            </w:pPr>
          </w:p>
        </w:tc>
      </w:tr>
      <w:tr w:rsidR="00DD058D" w:rsidTr="00504537">
        <w:tc>
          <w:tcPr>
            <w:tcW w:w="1176" w:type="dxa"/>
            <w:vAlign w:val="center"/>
          </w:tcPr>
          <w:p w:rsidR="00DD058D" w:rsidRDefault="00DD058D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zaliczenia</w:t>
            </w:r>
          </w:p>
        </w:tc>
        <w:tc>
          <w:tcPr>
            <w:tcW w:w="976" w:type="dxa"/>
            <w:vAlign w:val="center"/>
          </w:tcPr>
          <w:p w:rsidR="00DD058D" w:rsidRDefault="00DD058D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Zaliczenie</w:t>
            </w:r>
          </w:p>
          <w:p w:rsidR="00DD058D" w:rsidRDefault="00DD058D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pisemne</w:t>
            </w:r>
          </w:p>
        </w:tc>
        <w:tc>
          <w:tcPr>
            <w:tcW w:w="1916" w:type="dxa"/>
            <w:vAlign w:val="center"/>
          </w:tcPr>
          <w:p w:rsidR="00DD058D" w:rsidRDefault="00DD058D" w:rsidP="00504537">
            <w:pPr>
              <w:jc w:val="center"/>
              <w:rPr>
                <w:color w:val="000000"/>
              </w:rPr>
            </w:pPr>
          </w:p>
        </w:tc>
        <w:tc>
          <w:tcPr>
            <w:tcW w:w="1880" w:type="dxa"/>
            <w:vAlign w:val="center"/>
          </w:tcPr>
          <w:p w:rsidR="00DD058D" w:rsidRDefault="00DD058D" w:rsidP="00504537">
            <w:pPr>
              <w:jc w:val="center"/>
              <w:rPr>
                <w:color w:val="000000"/>
              </w:rPr>
            </w:pPr>
          </w:p>
        </w:tc>
        <w:tc>
          <w:tcPr>
            <w:tcW w:w="1166" w:type="dxa"/>
            <w:vAlign w:val="center"/>
          </w:tcPr>
          <w:p w:rsidR="00DD058D" w:rsidRDefault="00DD058D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zaliczenie projektu</w:t>
            </w:r>
          </w:p>
        </w:tc>
        <w:tc>
          <w:tcPr>
            <w:tcW w:w="1616" w:type="dxa"/>
            <w:vAlign w:val="center"/>
          </w:tcPr>
          <w:p w:rsidR="00DD058D" w:rsidRDefault="00DD058D" w:rsidP="00504537">
            <w:pPr>
              <w:jc w:val="center"/>
              <w:rPr>
                <w:color w:val="000000"/>
              </w:rPr>
            </w:pPr>
          </w:p>
        </w:tc>
      </w:tr>
    </w:tbl>
    <w:p w:rsidR="00DD058D" w:rsidRDefault="00DD058D" w:rsidP="00DD058D">
      <w:pPr>
        <w:jc w:val="both"/>
        <w:rPr>
          <w:color w:val="000000"/>
        </w:rPr>
      </w:pPr>
    </w:p>
    <w:p w:rsidR="00DD058D" w:rsidRDefault="00DD058D" w:rsidP="00DD058D">
      <w:pPr>
        <w:spacing w:line="360" w:lineRule="auto"/>
        <w:jc w:val="both"/>
        <w:rPr>
          <w:color w:val="000000"/>
        </w:rPr>
      </w:pPr>
      <w:r>
        <w:rPr>
          <w:color w:val="000000"/>
        </w:rPr>
        <w:t>10. Liczba punktów ECTS: 5</w:t>
      </w:r>
    </w:p>
    <w:p w:rsidR="00DD058D" w:rsidRDefault="00DD058D" w:rsidP="00DD058D">
      <w:pPr>
        <w:spacing w:line="360" w:lineRule="auto"/>
        <w:jc w:val="both"/>
        <w:rPr>
          <w:color w:val="000000"/>
        </w:rPr>
      </w:pPr>
      <w:r>
        <w:rPr>
          <w:color w:val="000000"/>
        </w:rPr>
        <w:t>11. Poziom (podstawowy/zaawansowany): zaawansowany</w:t>
      </w:r>
    </w:p>
    <w:p w:rsidR="00DD058D" w:rsidRDefault="00DD058D" w:rsidP="00DD058D">
      <w:pPr>
        <w:rPr>
          <w:color w:val="000000"/>
          <w:sz w:val="22"/>
          <w:szCs w:val="22"/>
        </w:rPr>
      </w:pPr>
      <w:r>
        <w:rPr>
          <w:color w:val="000000"/>
        </w:rPr>
        <w:t xml:space="preserve">12. Wymagania wstępne: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D058D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DD058D" w:rsidRDefault="00DD058D" w:rsidP="00504537">
            <w:pPr>
              <w:rPr>
                <w:color w:val="000000"/>
              </w:rPr>
            </w:pPr>
            <w:r>
              <w:rPr>
                <w:color w:val="000000"/>
              </w:rPr>
              <w:t>Znajomość podstaw rachunkowości, budowy sprawozdań finansowych i analizy finansowej.</w:t>
            </w:r>
          </w:p>
        </w:tc>
      </w:tr>
    </w:tbl>
    <w:p w:rsidR="00DD058D" w:rsidRDefault="00DD058D" w:rsidP="00DD058D">
      <w:pPr>
        <w:spacing w:line="360" w:lineRule="auto"/>
        <w:jc w:val="both"/>
        <w:rPr>
          <w:color w:val="000000"/>
        </w:rPr>
      </w:pPr>
    </w:p>
    <w:p w:rsidR="00DD058D" w:rsidRDefault="00DD058D" w:rsidP="00DD058D">
      <w:pPr>
        <w:spacing w:line="360" w:lineRule="auto"/>
        <w:jc w:val="both"/>
        <w:rPr>
          <w:color w:val="000000"/>
        </w:rPr>
      </w:pPr>
      <w:r>
        <w:rPr>
          <w:color w:val="000000"/>
        </w:rPr>
        <w:t>13.Cele kształcenia: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D058D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DD058D" w:rsidRDefault="00DD058D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Celem nauki przedmiotu jest osiągnięcie wiedzy, jak w trybie ex </w:t>
            </w:r>
            <w:proofErr w:type="spellStart"/>
            <w:r>
              <w:rPr>
                <w:color w:val="000000"/>
              </w:rPr>
              <w:t>ante</w:t>
            </w:r>
            <w:proofErr w:type="spellEnd"/>
            <w:r>
              <w:rPr>
                <w:color w:val="000000"/>
              </w:rPr>
              <w:t xml:space="preserve"> ujmować: przychody i koszty, wpływy i wydatki pieniądza, wyniki finansowe, zmiany stanu składników majątku i ich źródeł. Zwłaszcza powstawanie kosztów nie może dokonywać się żywiołowo, lecz musi być poddane dyscyplinie i racjonalizacji. Służy temu planowanie (budżetowanie) kosztów, które stanowi integralną część stosowanego systemu opracowania budżetu. Całościowe planowanie w jednostkach gospodarczych pozwala koordynować działania ośrodków odpowiedzialności za rezultaty określonych procesów gospodarczych. umiejętności: o tworzenia planistycznych wielkości kosztowych i wynikowych, strumieni pieniężnych oraz stanów aktywów i pasywów, o zestawiania budżetów cząstkowych według różnych metod budżetowania (przyrostowe, od zera, kroczące), o integracji budżetów cząstkowych w budżet wiodący, o zbierania rzeczywistych wielkości kosztowych oraz wynikowych, o korzystania z informacji o przewidywanych (planowanych) i rzeczywistych kosztach działalności, o korzystania z informacji o przewidywanych (planowanych) i rzeczywistych wynikach, o </w:t>
            </w:r>
            <w:r>
              <w:rPr>
                <w:color w:val="000000"/>
              </w:rPr>
              <w:lastRenderedPageBreak/>
              <w:t>korzystania z informacji o przewidywanych (planowanych) i rzeczywistych strumieniach pieniądza, o sporządzania okresowych sprawozdań z wykonania budżetów cząstkowych oraz budżetu głównego (wiodącego)</w:t>
            </w:r>
          </w:p>
        </w:tc>
      </w:tr>
    </w:tbl>
    <w:p w:rsidR="00DD058D" w:rsidRDefault="00DD058D" w:rsidP="00DD058D">
      <w:pPr>
        <w:spacing w:line="360" w:lineRule="auto"/>
        <w:jc w:val="both"/>
        <w:rPr>
          <w:color w:val="000000"/>
        </w:rPr>
      </w:pPr>
    </w:p>
    <w:p w:rsidR="00DD058D" w:rsidRDefault="00DD058D" w:rsidP="00DD058D">
      <w:pPr>
        <w:spacing w:line="360" w:lineRule="auto"/>
        <w:jc w:val="both"/>
        <w:rPr>
          <w:color w:val="000000"/>
        </w:rPr>
      </w:pPr>
      <w:r>
        <w:rPr>
          <w:color w:val="000000"/>
        </w:rPr>
        <w:t>14.Opis treści kształcenia w ramach poszczególnych form zajęć:</w:t>
      </w:r>
    </w:p>
    <w:p w:rsidR="00DD058D" w:rsidRDefault="00DD058D" w:rsidP="00DD058D">
      <w:pPr>
        <w:spacing w:line="360" w:lineRule="auto"/>
        <w:jc w:val="both"/>
        <w:rPr>
          <w:color w:val="000000"/>
        </w:rPr>
      </w:pPr>
      <w:r>
        <w:rPr>
          <w:color w:val="000000"/>
        </w:rPr>
        <w:t>14.1. Wykład: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D058D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DD058D" w:rsidRDefault="00DD058D" w:rsidP="00504537">
            <w:pPr>
              <w:pStyle w:val="Tekstpodstawowywcity"/>
              <w:spacing w:after="0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Budżetowanie jako element zarządzania i systemu planowania ● Ogólna procedura budżetowania ● Rodzaje budżetów: budżet główny, master, budżety cząstkowe ● Techniki opracowania (przyrostowy - marginalny, zero-</w:t>
            </w:r>
            <w:proofErr w:type="spellStart"/>
            <w:r>
              <w:rPr>
                <w:color w:val="000000"/>
              </w:rPr>
              <w:t>based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participative</w:t>
            </w:r>
            <w:proofErr w:type="spellEnd"/>
            <w:r>
              <w:rPr>
                <w:color w:val="000000"/>
              </w:rPr>
              <w:t xml:space="preserve"> – współtworzony i programowany) ● Budżetowanie sprzedaży i prognozowanie wielkości sprzedaży ● Budżetowanie kosztów ● Miejsce powstawania kosztów ● Budżetowanie kapitału. ● Sprawozdania finansowe pro forma ● Kontrola i analiza odchyleń ● Informatyka jako narzędzie wspomagania procesu budżetowania ● Wykorzystanie arkuszy kalkulacyjnych w procesie budżetowania</w:t>
            </w:r>
          </w:p>
          <w:p w:rsidR="00DD058D" w:rsidRDefault="00DD058D" w:rsidP="0050453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Pojęcie kontrolingu ● Treść (cechy) systemu kontrolingu ● Rodzaje kontrolingu ● Zadania kontrolera ● System kalkulacji kosztów ● Instrumentarium kontrolingowe (krótkookresowy rachunek kosztów i wyników, rachunek marż pokrycia kosztów, analiza wskaźnikowa). ● Centra odpowiedzialności.</w:t>
            </w:r>
          </w:p>
        </w:tc>
      </w:tr>
    </w:tbl>
    <w:p w:rsidR="00DD058D" w:rsidRDefault="00DD058D" w:rsidP="00DD058D">
      <w:pPr>
        <w:spacing w:line="360" w:lineRule="auto"/>
        <w:jc w:val="both"/>
        <w:rPr>
          <w:color w:val="000000"/>
        </w:rPr>
      </w:pPr>
    </w:p>
    <w:p w:rsidR="00DD058D" w:rsidRDefault="00DD058D" w:rsidP="00DD058D">
      <w:pPr>
        <w:spacing w:line="360" w:lineRule="auto"/>
        <w:jc w:val="both"/>
        <w:rPr>
          <w:color w:val="000000"/>
        </w:rPr>
      </w:pPr>
      <w:r>
        <w:rPr>
          <w:color w:val="000000"/>
        </w:rPr>
        <w:t>14.2. Ćwiczenia/Ćwiczenia tablicowe: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D058D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DD058D" w:rsidRDefault="00DD058D" w:rsidP="00504537">
            <w:pPr>
              <w:jc w:val="both"/>
              <w:rPr>
                <w:color w:val="000000"/>
              </w:rPr>
            </w:pPr>
          </w:p>
        </w:tc>
      </w:tr>
    </w:tbl>
    <w:p w:rsidR="00DD058D" w:rsidRDefault="00DD058D" w:rsidP="00DD058D">
      <w:pPr>
        <w:spacing w:line="360" w:lineRule="auto"/>
        <w:jc w:val="both"/>
        <w:rPr>
          <w:color w:val="000000"/>
        </w:rPr>
      </w:pPr>
    </w:p>
    <w:p w:rsidR="00DD058D" w:rsidRDefault="00DD058D" w:rsidP="00DD058D">
      <w:pPr>
        <w:spacing w:line="360" w:lineRule="auto"/>
        <w:jc w:val="both"/>
        <w:rPr>
          <w:color w:val="000000"/>
        </w:rPr>
      </w:pPr>
      <w:r>
        <w:rPr>
          <w:color w:val="000000"/>
        </w:rPr>
        <w:t>14.3 Laboratorium/ Ćwiczenia praktyczne.: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D058D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DD058D" w:rsidRDefault="00DD058D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DD058D" w:rsidRDefault="00DD058D" w:rsidP="00DD058D">
      <w:pPr>
        <w:spacing w:line="360" w:lineRule="auto"/>
        <w:jc w:val="both"/>
        <w:rPr>
          <w:color w:val="000000"/>
        </w:rPr>
      </w:pPr>
    </w:p>
    <w:p w:rsidR="00DD058D" w:rsidRDefault="00DD058D" w:rsidP="00DD058D">
      <w:pPr>
        <w:spacing w:line="360" w:lineRule="auto"/>
        <w:jc w:val="both"/>
        <w:rPr>
          <w:color w:val="000000"/>
        </w:rPr>
      </w:pPr>
      <w:r>
        <w:rPr>
          <w:color w:val="000000"/>
        </w:rPr>
        <w:t>14.4. Projekt: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D058D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DD058D" w:rsidRDefault="00DD058D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Projekt z budżetowania realizowany w domu i konsultowany na zajęciach</w:t>
            </w:r>
          </w:p>
        </w:tc>
      </w:tr>
    </w:tbl>
    <w:p w:rsidR="00DD058D" w:rsidRDefault="00DD058D" w:rsidP="00DD058D">
      <w:pPr>
        <w:spacing w:line="360" w:lineRule="auto"/>
        <w:jc w:val="both"/>
        <w:rPr>
          <w:color w:val="000000"/>
        </w:rPr>
      </w:pPr>
    </w:p>
    <w:p w:rsidR="00DD058D" w:rsidRDefault="00DD058D" w:rsidP="00DD058D">
      <w:pPr>
        <w:spacing w:line="360" w:lineRule="auto"/>
        <w:jc w:val="both"/>
        <w:rPr>
          <w:color w:val="000000"/>
        </w:rPr>
      </w:pPr>
      <w:r>
        <w:rPr>
          <w:color w:val="000000"/>
        </w:rPr>
        <w:t>14.5</w:t>
      </w:r>
      <w:r>
        <w:rPr>
          <w:bCs/>
          <w:color w:val="000000"/>
        </w:rPr>
        <w:t>.</w:t>
      </w:r>
      <w:r>
        <w:rPr>
          <w:color w:val="000000"/>
        </w:rPr>
        <w:t xml:space="preserve"> Seminarium</w:t>
      </w:r>
      <w:r>
        <w:rPr>
          <w:bCs/>
          <w:color w:val="000000"/>
        </w:rPr>
        <w:t xml:space="preserve"> 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D058D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DD058D" w:rsidRDefault="00DD058D" w:rsidP="00504537">
            <w:pPr>
              <w:jc w:val="both"/>
              <w:rPr>
                <w:color w:val="000000"/>
              </w:rPr>
            </w:pPr>
          </w:p>
        </w:tc>
      </w:tr>
    </w:tbl>
    <w:p w:rsidR="00DD058D" w:rsidRDefault="00DD058D" w:rsidP="00DD058D">
      <w:pPr>
        <w:spacing w:line="360" w:lineRule="auto"/>
        <w:jc w:val="both"/>
        <w:rPr>
          <w:color w:val="000000"/>
        </w:rPr>
      </w:pPr>
    </w:p>
    <w:p w:rsidR="00DD058D" w:rsidRDefault="00DD058D" w:rsidP="00DD058D">
      <w:pPr>
        <w:spacing w:line="360" w:lineRule="auto"/>
        <w:jc w:val="both"/>
        <w:rPr>
          <w:color w:val="000000"/>
        </w:rPr>
      </w:pPr>
      <w:r>
        <w:rPr>
          <w:color w:val="000000"/>
        </w:rPr>
        <w:t>15.Literatura podstawowa: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D058D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DD058D" w:rsidRDefault="00DD058D" w:rsidP="00DD058D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  <w:szCs w:val="20"/>
              </w:rPr>
              <w:t>Zarządzanie produkcją : ujęcie controllingowe, Stanisław Nowosielski</w:t>
            </w:r>
            <w:r>
              <w:rPr>
                <w:b/>
                <w:bCs/>
                <w:color w:val="000000"/>
                <w:szCs w:val="20"/>
              </w:rPr>
              <w:t xml:space="preserve">, </w:t>
            </w:r>
            <w:r>
              <w:rPr>
                <w:color w:val="000000"/>
                <w:szCs w:val="20"/>
              </w:rPr>
              <w:t xml:space="preserve">Wyd. AE </w:t>
            </w:r>
            <w:proofErr w:type="spellStart"/>
            <w:r>
              <w:rPr>
                <w:color w:val="000000"/>
                <w:szCs w:val="20"/>
              </w:rPr>
              <w:t>im.Oskara</w:t>
            </w:r>
            <w:proofErr w:type="spellEnd"/>
            <w:r>
              <w:rPr>
                <w:color w:val="000000"/>
                <w:szCs w:val="20"/>
              </w:rPr>
              <w:t xml:space="preserve"> Langego we Wrocławiu, Wrocław 2001. </w:t>
            </w:r>
          </w:p>
          <w:p w:rsidR="00DD058D" w:rsidRDefault="00DD058D" w:rsidP="00DD058D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Rachunkowość w zarządzaniu zdecentralizowanym przedsiębiorstwem, Praca zbiorowa pod red. Nowak E., PWE, Warszawa 2001.</w:t>
            </w:r>
          </w:p>
          <w:p w:rsidR="00DD058D" w:rsidRDefault="00DD058D" w:rsidP="00DD058D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  <w:szCs w:val="20"/>
              </w:rPr>
              <w:t xml:space="preserve">Budżetowanie w przedsiębiorstwie : organizacja, procedury, zastosowanie / red. </w:t>
            </w:r>
            <w:r>
              <w:rPr>
                <w:color w:val="000000"/>
                <w:szCs w:val="20"/>
              </w:rPr>
              <w:t>Edward Nowak, Bartłomiej Nita</w:t>
            </w:r>
            <w:r>
              <w:rPr>
                <w:color w:val="000000"/>
                <w:szCs w:val="20"/>
              </w:rPr>
              <w:t xml:space="preserve">, Kraków : </w:t>
            </w:r>
            <w:proofErr w:type="spellStart"/>
            <w:r>
              <w:rPr>
                <w:color w:val="000000"/>
                <w:szCs w:val="20"/>
              </w:rPr>
              <w:t>Wolters</w:t>
            </w:r>
            <w:proofErr w:type="spellEnd"/>
            <w:r>
              <w:rPr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Kluwer</w:t>
            </w:r>
            <w:proofErr w:type="spellEnd"/>
            <w:r>
              <w:rPr>
                <w:color w:val="000000"/>
                <w:szCs w:val="20"/>
              </w:rPr>
              <w:t>, 2007.</w:t>
            </w:r>
          </w:p>
          <w:p w:rsidR="00DD058D" w:rsidRDefault="00DD058D" w:rsidP="00DD058D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Rachunek kosztów, </w:t>
            </w:r>
            <w:proofErr w:type="spellStart"/>
            <w:r>
              <w:rPr>
                <w:color w:val="000000"/>
              </w:rPr>
              <w:t>Drury</w:t>
            </w:r>
            <w:proofErr w:type="spellEnd"/>
            <w:r>
              <w:rPr>
                <w:color w:val="000000"/>
              </w:rPr>
              <w:t xml:space="preserve"> C., PWN, Warszawa 2000 (Rozdziały: 12,13, 15).</w:t>
            </w:r>
          </w:p>
          <w:p w:rsidR="00DD058D" w:rsidRDefault="00DD058D" w:rsidP="00DD058D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Biznes plan, Filar E., Skrzypek J., </w:t>
            </w:r>
            <w:proofErr w:type="spellStart"/>
            <w:r>
              <w:rPr>
                <w:color w:val="000000"/>
              </w:rPr>
              <w:t>Poltext</w:t>
            </w:r>
            <w:proofErr w:type="spellEnd"/>
            <w:r>
              <w:rPr>
                <w:color w:val="000000"/>
              </w:rPr>
              <w:t>, Warszawa 2003.</w:t>
            </w:r>
          </w:p>
          <w:p w:rsidR="00DD058D" w:rsidRDefault="00DD058D" w:rsidP="00DD058D">
            <w:pPr>
              <w:numPr>
                <w:ilvl w:val="0"/>
                <w:numId w:val="1"/>
              </w:num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Kiziukiewicz</w:t>
            </w:r>
            <w:proofErr w:type="spellEnd"/>
            <w:r>
              <w:rPr>
                <w:color w:val="000000"/>
              </w:rPr>
              <w:t xml:space="preserve"> T., </w:t>
            </w:r>
            <w:proofErr w:type="spellStart"/>
            <w:r>
              <w:rPr>
                <w:color w:val="000000"/>
              </w:rPr>
              <w:t>Czubakowska</w:t>
            </w:r>
            <w:proofErr w:type="spellEnd"/>
            <w:r>
              <w:rPr>
                <w:color w:val="000000"/>
              </w:rPr>
              <w:t xml:space="preserve"> K., Rachunkowość zarządcza (praca </w:t>
            </w:r>
            <w:proofErr w:type="spellStart"/>
            <w:r>
              <w:rPr>
                <w:color w:val="000000"/>
              </w:rPr>
              <w:t>zb.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Expert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lastRenderedPageBreak/>
              <w:t>Wrocław 1999.</w:t>
            </w:r>
          </w:p>
          <w:p w:rsidR="00DD058D" w:rsidRDefault="00DD058D" w:rsidP="00DD058D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Rachunkowość zarządcza i controlling, Dobija M., Wyd. Naukowe PWN, Warszawa 2002.</w:t>
            </w:r>
          </w:p>
          <w:p w:rsidR="00DD058D" w:rsidRDefault="00DD058D" w:rsidP="00DD058D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Biznesplan: zastosowania i przykłady, Pawlak Zb., </w:t>
            </w:r>
            <w:proofErr w:type="spellStart"/>
            <w:r>
              <w:rPr>
                <w:color w:val="000000"/>
              </w:rPr>
              <w:t>Poltext</w:t>
            </w:r>
            <w:proofErr w:type="spellEnd"/>
            <w:r>
              <w:rPr>
                <w:color w:val="000000"/>
              </w:rPr>
              <w:t>, Warszawa 2002.</w:t>
            </w:r>
          </w:p>
          <w:p w:rsidR="00DD058D" w:rsidRDefault="00DD058D" w:rsidP="00DD058D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Metody prognozowania sprzedaży w przedsiębiorstwie, </w:t>
            </w:r>
            <w:proofErr w:type="spellStart"/>
            <w:r>
              <w:rPr>
                <w:color w:val="000000"/>
              </w:rPr>
              <w:t>Dittmann</w:t>
            </w:r>
            <w:proofErr w:type="spellEnd"/>
            <w:r>
              <w:rPr>
                <w:color w:val="000000"/>
              </w:rPr>
              <w:t xml:space="preserve"> P., </w:t>
            </w:r>
            <w:r>
              <w:rPr>
                <w:color w:val="000000"/>
              </w:rPr>
              <w:t xml:space="preserve">Wyd.AE im. Oskara Langego we Wrocławiu,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Wrocław 2000.</w:t>
            </w:r>
          </w:p>
        </w:tc>
      </w:tr>
    </w:tbl>
    <w:p w:rsidR="00DD058D" w:rsidRDefault="00DD058D" w:rsidP="00DD058D">
      <w:pPr>
        <w:spacing w:line="360" w:lineRule="auto"/>
        <w:rPr>
          <w:color w:val="000000"/>
        </w:rPr>
      </w:pPr>
    </w:p>
    <w:p w:rsidR="00DD058D" w:rsidRDefault="00DD058D" w:rsidP="00DD058D">
      <w:pPr>
        <w:spacing w:line="360" w:lineRule="auto"/>
        <w:jc w:val="both"/>
        <w:rPr>
          <w:color w:val="000000"/>
        </w:rPr>
      </w:pPr>
      <w:r>
        <w:rPr>
          <w:color w:val="000000"/>
        </w:rPr>
        <w:t>16.Literatura towarzysząca: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D058D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DD058D" w:rsidRDefault="00DD058D" w:rsidP="00DD058D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Centra kosztów i centra zysku w przedsiębiorstwie, Nowosielski S., Wydawnictwo Akademii Ekonomicznej im. O. Langego we Wrocławiu, Wrocław 2001.</w:t>
            </w:r>
          </w:p>
          <w:p w:rsidR="00DD058D" w:rsidRDefault="00DD058D" w:rsidP="00DD058D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Budżetowanie kosztów przedsiębiorstwa, Praca zbiorowa pod red. Nowak E., ODDK Gdańsk 2002.</w:t>
            </w:r>
          </w:p>
          <w:p w:rsidR="00DD058D" w:rsidRDefault="00DD058D" w:rsidP="00DD058D">
            <w:pPr>
              <w:numPr>
                <w:ilvl w:val="0"/>
                <w:numId w:val="2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Rachunkowość zarządcza. Koncepcje i zastosowania, Jaruga A., Nowak W., Szychta A., "Absolwent" Łódź 1999 i późniejsze (Rozdziały: 12,13, 14).</w:t>
            </w:r>
          </w:p>
        </w:tc>
      </w:tr>
    </w:tbl>
    <w:p w:rsidR="00C207D4" w:rsidRDefault="00C207D4">
      <w:bookmarkStart w:id="0" w:name="_GoBack"/>
      <w:bookmarkEnd w:id="0"/>
    </w:p>
    <w:sectPr w:rsidR="00C2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5BA5"/>
    <w:multiLevelType w:val="hybridMultilevel"/>
    <w:tmpl w:val="2CCA857A"/>
    <w:lvl w:ilvl="0" w:tplc="AB882006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DB7CE6"/>
    <w:multiLevelType w:val="hybridMultilevel"/>
    <w:tmpl w:val="B6F4369A"/>
    <w:lvl w:ilvl="0" w:tplc="AB882006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88"/>
    <w:rsid w:val="004B6346"/>
    <w:rsid w:val="004D4CC7"/>
    <w:rsid w:val="0075220A"/>
    <w:rsid w:val="00C207D4"/>
    <w:rsid w:val="00DD058D"/>
    <w:rsid w:val="00F0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D05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5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D05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D058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Szczepańska</dc:creator>
  <cp:keywords/>
  <dc:description/>
  <cp:lastModifiedBy>Joanna Szczepańska</cp:lastModifiedBy>
  <cp:revision>2</cp:revision>
  <dcterms:created xsi:type="dcterms:W3CDTF">2011-10-10T17:22:00Z</dcterms:created>
  <dcterms:modified xsi:type="dcterms:W3CDTF">2011-10-10T17:23:00Z</dcterms:modified>
</cp:coreProperties>
</file>