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9C" w:rsidRDefault="00D8119C" w:rsidP="00D8119C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D8119C" w:rsidRDefault="00D8119C" w:rsidP="00D8119C">
      <w:pPr>
        <w:rPr>
          <w:color w:val="000000"/>
        </w:rPr>
      </w:pPr>
    </w:p>
    <w:p w:rsidR="00D8119C" w:rsidRDefault="00D8119C" w:rsidP="00D8119C">
      <w:pPr>
        <w:rPr>
          <w:color w:val="000000"/>
        </w:rPr>
      </w:pPr>
    </w:p>
    <w:p w:rsidR="00D8119C" w:rsidRDefault="00D8119C" w:rsidP="00D8119C">
      <w:pPr>
        <w:tabs>
          <w:tab w:val="center" w:pos="25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 xml:space="preserve">1. Nazwa przedmiotu:  </w:t>
      </w:r>
      <w:r>
        <w:rPr>
          <w:b/>
          <w:color w:val="000000"/>
          <w:sz w:val="22"/>
          <w:szCs w:val="22"/>
          <w:u w:val="single"/>
        </w:rPr>
        <w:t>Język angielski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D8119C" w:rsidRDefault="00D8119C" w:rsidP="00D8119C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D8119C" w:rsidRDefault="00D8119C" w:rsidP="00D8119C">
      <w:pPr>
        <w:spacing w:line="360" w:lineRule="auto"/>
        <w:rPr>
          <w:color w:val="000000"/>
        </w:rPr>
      </w:pPr>
      <w:r>
        <w:rPr>
          <w:color w:val="000000"/>
        </w:rPr>
        <w:t xml:space="preserve">3. Język wykładowy: </w:t>
      </w:r>
      <w:r>
        <w:rPr>
          <w:color w:val="000000"/>
          <w:sz w:val="22"/>
          <w:szCs w:val="22"/>
        </w:rPr>
        <w:t>angielski; pomocniczo język polski</w:t>
      </w: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II       Semestr: 4</w:t>
      </w:r>
    </w:p>
    <w:p w:rsidR="00D8119C" w:rsidRDefault="00D8119C" w:rsidP="00D8119C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D8119C" w:rsidRDefault="00D8119C" w:rsidP="00D8119C">
      <w:pPr>
        <w:spacing w:line="360" w:lineRule="auto"/>
        <w:rPr>
          <w:color w:val="000000"/>
        </w:rPr>
      </w:pPr>
      <w:r>
        <w:rPr>
          <w:color w:val="000000"/>
        </w:rPr>
        <w:t xml:space="preserve">    mgr Beata </w:t>
      </w:r>
      <w:proofErr w:type="spellStart"/>
      <w:r>
        <w:rPr>
          <w:color w:val="000000"/>
        </w:rPr>
        <w:t>Łucjanek</w:t>
      </w:r>
      <w:proofErr w:type="spellEnd"/>
      <w:r>
        <w:rPr>
          <w:color w:val="000000"/>
        </w:rPr>
        <w:t>, mgr P. Twardowska</w:t>
      </w: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76"/>
        <w:gridCol w:w="1916"/>
        <w:gridCol w:w="1880"/>
        <w:gridCol w:w="1166"/>
        <w:gridCol w:w="1616"/>
      </w:tblGrid>
      <w:tr w:rsidR="00D8119C" w:rsidTr="00504537">
        <w:tc>
          <w:tcPr>
            <w:tcW w:w="1176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976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916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80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66" w:type="dxa"/>
            <w:vAlign w:val="center"/>
          </w:tcPr>
          <w:p w:rsidR="00D8119C" w:rsidRDefault="00D8119C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616" w:type="dxa"/>
            <w:vAlign w:val="center"/>
          </w:tcPr>
          <w:p w:rsidR="00D8119C" w:rsidRDefault="00D8119C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D8119C" w:rsidTr="00504537">
        <w:tc>
          <w:tcPr>
            <w:tcW w:w="1176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976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6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</w:p>
        </w:tc>
      </w:tr>
      <w:tr w:rsidR="00D8119C" w:rsidTr="00504537">
        <w:tc>
          <w:tcPr>
            <w:tcW w:w="1176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976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</w:tc>
        <w:tc>
          <w:tcPr>
            <w:tcW w:w="1166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D8119C" w:rsidRDefault="00D8119C" w:rsidP="00504537">
            <w:pPr>
              <w:jc w:val="center"/>
              <w:rPr>
                <w:color w:val="000000"/>
              </w:rPr>
            </w:pPr>
          </w:p>
        </w:tc>
      </w:tr>
    </w:tbl>
    <w:p w:rsidR="00D8119C" w:rsidRDefault="00D8119C" w:rsidP="00D8119C">
      <w:pPr>
        <w:jc w:val="both"/>
        <w:rPr>
          <w:color w:val="000000"/>
        </w:rPr>
      </w:pP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1</w:t>
      </w: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t>11. Poziom (podstawowy/zaawansowany): B1</w:t>
      </w:r>
    </w:p>
    <w:p w:rsidR="00D8119C" w:rsidRDefault="00D8119C" w:rsidP="00D811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A1 - </w:t>
      </w:r>
      <w:proofErr w:type="spellStart"/>
      <w:r>
        <w:rPr>
          <w:color w:val="000000"/>
          <w:sz w:val="22"/>
          <w:szCs w:val="22"/>
        </w:rPr>
        <w:t>beginner</w:t>
      </w:r>
      <w:proofErr w:type="spellEnd"/>
      <w:r>
        <w:rPr>
          <w:color w:val="000000"/>
          <w:sz w:val="22"/>
          <w:szCs w:val="22"/>
        </w:rPr>
        <w:t xml:space="preserve"> (początkujący)</w:t>
      </w:r>
    </w:p>
    <w:p w:rsidR="00D8119C" w:rsidRDefault="00D8119C" w:rsidP="00D811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A2 – </w:t>
      </w:r>
      <w:proofErr w:type="spellStart"/>
      <w:r>
        <w:rPr>
          <w:color w:val="000000"/>
          <w:sz w:val="22"/>
          <w:szCs w:val="22"/>
        </w:rPr>
        <w:t>elementary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(podstawowy)</w:t>
      </w:r>
    </w:p>
    <w:p w:rsidR="00D8119C" w:rsidRDefault="00D8119C" w:rsidP="00D811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B1 - </w:t>
      </w:r>
      <w:proofErr w:type="spellStart"/>
      <w:r>
        <w:rPr>
          <w:color w:val="000000"/>
          <w:sz w:val="22"/>
          <w:szCs w:val="22"/>
        </w:rPr>
        <w:t>pre-intermediate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(średnio-zaawansowany niski)</w:t>
      </w:r>
    </w:p>
    <w:p w:rsidR="00D8119C" w:rsidRDefault="00D8119C" w:rsidP="00D8119C">
      <w:pPr>
        <w:jc w:val="both"/>
        <w:rPr>
          <w:color w:val="000000"/>
        </w:rPr>
      </w:pPr>
      <w:r>
        <w:rPr>
          <w:color w:val="000000"/>
        </w:rPr>
        <w:t xml:space="preserve">B2 – </w:t>
      </w:r>
      <w:proofErr w:type="spellStart"/>
      <w:r>
        <w:rPr>
          <w:color w:val="000000"/>
        </w:rPr>
        <w:t>intermediate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(średnio-zaawansowany)</w:t>
      </w:r>
    </w:p>
    <w:p w:rsidR="00D8119C" w:rsidRDefault="00D8119C" w:rsidP="00D8119C">
      <w:pPr>
        <w:spacing w:line="360" w:lineRule="auto"/>
        <w:jc w:val="both"/>
        <w:rPr>
          <w:color w:val="000000"/>
        </w:rPr>
      </w:pP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t>12. 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811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8119C" w:rsidRDefault="00D8119C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A1 – opanowanie struktur leksykalno-gramatycznych w stopniu umożliwiającym kontynuację kursu;</w:t>
            </w:r>
          </w:p>
          <w:p w:rsidR="00D8119C" w:rsidRDefault="00D8119C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A2, B1 - znajomość języka angielskiego na poziomie początkującym w zakresie leksyki, gramatyki i struktur komunikacyjnych;</w:t>
            </w:r>
          </w:p>
          <w:p w:rsidR="00D8119C" w:rsidRDefault="00D8119C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B2 - </w:t>
            </w:r>
            <w:r>
              <w:rPr>
                <w:color w:val="000000"/>
              </w:rPr>
              <w:t>znajomość języka angielskiego na poziomie średnio - zaawansowanym niskim w zakresie leksyki, gramatyki i struktur komunikacyjnych.</w:t>
            </w:r>
          </w:p>
        </w:tc>
      </w:tr>
    </w:tbl>
    <w:p w:rsidR="00D8119C" w:rsidRDefault="00D8119C" w:rsidP="00D8119C">
      <w:pPr>
        <w:spacing w:line="360" w:lineRule="auto"/>
        <w:jc w:val="both"/>
        <w:rPr>
          <w:color w:val="000000"/>
        </w:rPr>
      </w:pP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t>13. 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811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8119C" w:rsidRDefault="00D811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Opanowanie przez studentów języka angielskiego w stopniu umożliwiającym podstawową komunikację w różnych sytuacjach życia codziennego oraz zapoznanie studentów z elementami zagadnień cywilizacyjno-kulturowych krajów anglojęzycznych. Ponadto studenci szkolą umiejętności słuchania, mówienia, czytania, pisania oraz stosowania gramatycznych aspektów języka na poziomie początkującym. Wprowadzenie słownictwa specjalistycznego zgodnego z kierunkiem studiów.</w:t>
            </w:r>
          </w:p>
        </w:tc>
      </w:tr>
    </w:tbl>
    <w:p w:rsidR="00D8119C" w:rsidRDefault="00D8119C" w:rsidP="00D8119C">
      <w:pPr>
        <w:spacing w:line="360" w:lineRule="auto"/>
        <w:jc w:val="both"/>
        <w:rPr>
          <w:color w:val="000000"/>
        </w:rPr>
      </w:pP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14. Opis treści kształcenia w ramach poszczególnych form zajęć:</w:t>
      </w: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811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8119C" w:rsidRDefault="00D8119C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8119C" w:rsidRDefault="00D8119C" w:rsidP="00D8119C">
      <w:pPr>
        <w:spacing w:line="360" w:lineRule="auto"/>
        <w:jc w:val="both"/>
        <w:rPr>
          <w:color w:val="000000"/>
        </w:rPr>
      </w:pP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8119C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D8119C" w:rsidRDefault="00D8119C" w:rsidP="0050453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8119C" w:rsidRDefault="00D8119C" w:rsidP="00D8119C">
      <w:pPr>
        <w:spacing w:line="360" w:lineRule="auto"/>
        <w:jc w:val="both"/>
        <w:rPr>
          <w:color w:val="000000"/>
        </w:rPr>
      </w:pP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 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8119C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D8119C" w:rsidRDefault="00D8119C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A1 - jedzenie i picie, posiłki, restauracja, miejsca i budynki w mieście, wskazywanie kierunków, słynne postaci i ich osiągnięcia, odczucia, reakcje, niebezpieczeństwa i udzielanie pomocy; rzeczowniki policzalne i niepoliczalne i wyrażenia z nimi związane (</w:t>
            </w:r>
            <w:proofErr w:type="spellStart"/>
            <w:r>
              <w:rPr>
                <w:color w:val="000000"/>
                <w:sz w:val="22"/>
                <w:szCs w:val="22"/>
              </w:rPr>
              <w:t>some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how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much/</w:t>
            </w:r>
            <w:proofErr w:type="spellStart"/>
            <w:r>
              <w:rPr>
                <w:color w:val="000000"/>
                <w:sz w:val="22"/>
                <w:szCs w:val="22"/>
              </w:rPr>
              <w:t>many</w:t>
            </w:r>
            <w:proofErr w:type="spellEnd"/>
            <w:r>
              <w:rPr>
                <w:color w:val="000000"/>
                <w:sz w:val="22"/>
                <w:szCs w:val="22"/>
              </w:rPr>
              <w:t>, (a)</w:t>
            </w:r>
            <w:proofErr w:type="spellStart"/>
            <w:r>
              <w:rPr>
                <w:color w:val="000000"/>
                <w:sz w:val="22"/>
                <w:szCs w:val="22"/>
              </w:rPr>
              <w:t>few</w:t>
            </w:r>
            <w:proofErr w:type="spellEnd"/>
            <w:r>
              <w:rPr>
                <w:color w:val="000000"/>
                <w:sz w:val="22"/>
                <w:szCs w:val="22"/>
              </w:rPr>
              <w:t>, (a)</w:t>
            </w:r>
            <w:proofErr w:type="spellStart"/>
            <w:r>
              <w:rPr>
                <w:color w:val="000000"/>
                <w:sz w:val="22"/>
                <w:szCs w:val="22"/>
              </w:rPr>
              <w:t>little</w:t>
            </w:r>
            <w:proofErr w:type="spellEnd"/>
            <w:r>
              <w:rPr>
                <w:color w:val="000000"/>
                <w:sz w:val="22"/>
                <w:szCs w:val="22"/>
              </w:rPr>
              <w:t>, czas przeszły - Simple Past, przymiotniki i przysłówki;</w:t>
            </w:r>
          </w:p>
          <w:p w:rsidR="00D8119C" w:rsidRDefault="00D8119C" w:rsidP="0050453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119C" w:rsidRDefault="00D8119C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A2 - miejsca do zwiedzania, wynalazcy, muzea, ostrzeżenia, zasady, reguły </w:t>
            </w:r>
            <w:proofErr w:type="spellStart"/>
            <w:r>
              <w:rPr>
                <w:color w:val="000000"/>
                <w:sz w:val="22"/>
                <w:szCs w:val="22"/>
              </w:rPr>
              <w:t>zachowań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ewentualne wypadki, środowisko, zanieczyszczenia powietrza, lasy deszczowe, zagrożone gatunki, udzielanie propozycji i porad; 2 tryb warunkowy, tryb rozkazujący, modalne - ‘</w:t>
            </w:r>
            <w:proofErr w:type="spellStart"/>
            <w:r>
              <w:rPr>
                <w:color w:val="000000"/>
                <w:sz w:val="22"/>
                <w:szCs w:val="22"/>
              </w:rPr>
              <w:t>might</w:t>
            </w:r>
            <w:proofErr w:type="spellEnd"/>
            <w:r>
              <w:rPr>
                <w:color w:val="000000"/>
                <w:sz w:val="22"/>
                <w:szCs w:val="22"/>
              </w:rPr>
              <w:t>’, ’</w:t>
            </w:r>
            <w:proofErr w:type="spellStart"/>
            <w:r>
              <w:rPr>
                <w:color w:val="000000"/>
                <w:sz w:val="22"/>
                <w:szCs w:val="22"/>
              </w:rPr>
              <w:t>could</w:t>
            </w:r>
            <w:proofErr w:type="spellEnd"/>
            <w:r>
              <w:rPr>
                <w:color w:val="000000"/>
                <w:sz w:val="22"/>
                <w:szCs w:val="22"/>
              </w:rPr>
              <w:t>’, ’</w:t>
            </w:r>
            <w:proofErr w:type="spellStart"/>
            <w:r>
              <w:rPr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to,’ ‘</w:t>
            </w:r>
            <w:proofErr w:type="spellStart"/>
            <w:r>
              <w:rPr>
                <w:color w:val="000000"/>
                <w:sz w:val="22"/>
                <w:szCs w:val="22"/>
              </w:rPr>
              <w:t>had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to’, ’</w:t>
            </w:r>
            <w:proofErr w:type="spellStart"/>
            <w:r>
              <w:rPr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’, zwrot -’be </w:t>
            </w:r>
            <w:proofErr w:type="spellStart"/>
            <w:r>
              <w:rPr>
                <w:color w:val="000000"/>
                <w:sz w:val="22"/>
                <w:szCs w:val="22"/>
              </w:rPr>
              <w:t>allowed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to’, strona bierna;</w:t>
            </w:r>
          </w:p>
          <w:p w:rsidR="00D8119C" w:rsidRDefault="00D8119C" w:rsidP="0050453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119C" w:rsidRDefault="00D8119C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B1 - naturalne katastrofy, sporty, hobby, sprzęt sportowy, pożar w Londynie, zwiedzanie, zagrożone gatunki, dzikie zwierzęta, odgłosy zwierząt, ekologia; strona bierna, 2 i 3 tryb warunkowy, zwrot - ‘</w:t>
            </w:r>
            <w:proofErr w:type="spellStart"/>
            <w:r>
              <w:rPr>
                <w:color w:val="000000"/>
                <w:sz w:val="22"/>
                <w:szCs w:val="22"/>
              </w:rPr>
              <w:t>wish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’, bezokolicznik i </w:t>
            </w:r>
            <w:proofErr w:type="spellStart"/>
            <w:r>
              <w:rPr>
                <w:color w:val="000000"/>
                <w:sz w:val="22"/>
                <w:szCs w:val="22"/>
              </w:rPr>
              <w:t>gerund-ing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,’ </w:t>
            </w:r>
            <w:proofErr w:type="spellStart"/>
            <w:r>
              <w:rPr>
                <w:color w:val="000000"/>
                <w:sz w:val="22"/>
                <w:szCs w:val="22"/>
              </w:rPr>
              <w:t>question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tags</w:t>
            </w:r>
            <w:proofErr w:type="spellEnd"/>
            <w:r>
              <w:rPr>
                <w:color w:val="000000"/>
                <w:sz w:val="22"/>
                <w:szCs w:val="22"/>
              </w:rPr>
              <w:t>’, zwrot -‘</w:t>
            </w:r>
            <w:proofErr w:type="spellStart"/>
            <w:r>
              <w:rPr>
                <w:color w:val="000000"/>
                <w:sz w:val="22"/>
                <w:szCs w:val="22"/>
              </w:rPr>
              <w:t>too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enough</w:t>
            </w:r>
            <w:proofErr w:type="spellEnd"/>
            <w:r>
              <w:rPr>
                <w:color w:val="000000"/>
                <w:sz w:val="22"/>
                <w:szCs w:val="22"/>
              </w:rPr>
              <w:t>’, zaimki ‘</w:t>
            </w:r>
            <w:proofErr w:type="spellStart"/>
            <w:r>
              <w:rPr>
                <w:color w:val="000000"/>
                <w:sz w:val="22"/>
                <w:szCs w:val="22"/>
              </w:rPr>
              <w:t>reflexive</w:t>
            </w:r>
            <w:proofErr w:type="spellEnd"/>
            <w:r>
              <w:rPr>
                <w:color w:val="000000"/>
                <w:sz w:val="22"/>
                <w:szCs w:val="22"/>
              </w:rPr>
              <w:t>’, zdania przyczynowo skutkowe;</w:t>
            </w:r>
          </w:p>
          <w:p w:rsidR="00D8119C" w:rsidRDefault="00D8119C" w:rsidP="0050453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119C" w:rsidRDefault="00D811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B2 - </w:t>
            </w:r>
            <w:r>
              <w:rPr>
                <w:color w:val="000000"/>
              </w:rPr>
              <w:t xml:space="preserve">przestępstwo i kara, sąd - słownictwo, sport, hobby i sprzęt sportowy, przymiotniki i przysłówki dotyczące cech osobistych, problemy Ziemi, rozwiązania, wymarłe gatunki zwierząt, przyjazne nastawienie do środowiska; czasowniki modalne i ich zastosowania, </w:t>
            </w:r>
            <w:proofErr w:type="spellStart"/>
            <w:r>
              <w:rPr>
                <w:color w:val="000000"/>
              </w:rPr>
              <w:t>gerund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infinitive</w:t>
            </w:r>
            <w:proofErr w:type="spellEnd"/>
            <w:r>
              <w:rPr>
                <w:color w:val="000000"/>
              </w:rPr>
              <w:t xml:space="preserve">, zdania </w:t>
            </w:r>
            <w:proofErr w:type="spellStart"/>
            <w:r>
              <w:rPr>
                <w:color w:val="000000"/>
              </w:rPr>
              <w:t>przyczynowo-skutkowe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D8119C" w:rsidRDefault="00D8119C" w:rsidP="00D8119C">
      <w:pPr>
        <w:spacing w:line="360" w:lineRule="auto"/>
        <w:jc w:val="both"/>
        <w:rPr>
          <w:color w:val="000000"/>
        </w:rPr>
      </w:pPr>
    </w:p>
    <w:p w:rsidR="00D8119C" w:rsidRDefault="00D8119C" w:rsidP="00D8119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811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8119C" w:rsidRDefault="00D8119C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8119C" w:rsidRDefault="00D8119C" w:rsidP="00D8119C">
      <w:pPr>
        <w:spacing w:line="360" w:lineRule="auto"/>
        <w:jc w:val="both"/>
        <w:rPr>
          <w:color w:val="000000"/>
        </w:rPr>
      </w:pPr>
    </w:p>
    <w:p w:rsidR="00D8119C" w:rsidRDefault="00D8119C" w:rsidP="00D8119C">
      <w:pPr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14.5. </w:t>
      </w:r>
      <w:proofErr w:type="spellStart"/>
      <w:r>
        <w:rPr>
          <w:color w:val="000000"/>
          <w:lang w:val="en-US"/>
        </w:rPr>
        <w:t>Seminarium</w:t>
      </w:r>
      <w:proofErr w:type="spellEnd"/>
      <w:r>
        <w:rPr>
          <w:color w:val="000000"/>
          <w:lang w:val="en-US"/>
        </w:rPr>
        <w:t>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811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8119C" w:rsidRDefault="00D8119C" w:rsidP="00504537">
            <w:pPr>
              <w:spacing w:line="360" w:lineRule="auto"/>
              <w:jc w:val="both"/>
              <w:rPr>
                <w:color w:val="000000"/>
                <w:lang w:val="en-US"/>
              </w:rPr>
            </w:pPr>
          </w:p>
        </w:tc>
      </w:tr>
    </w:tbl>
    <w:p w:rsidR="00D8119C" w:rsidRDefault="00D8119C" w:rsidP="00D8119C">
      <w:pPr>
        <w:spacing w:line="360" w:lineRule="auto"/>
        <w:jc w:val="both"/>
        <w:rPr>
          <w:color w:val="000000"/>
          <w:lang w:val="en-US"/>
        </w:rPr>
      </w:pPr>
    </w:p>
    <w:p w:rsidR="00D8119C" w:rsidRDefault="00D8119C" w:rsidP="00D8119C">
      <w:pPr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15. </w:t>
      </w:r>
      <w:proofErr w:type="spellStart"/>
      <w:r>
        <w:rPr>
          <w:color w:val="000000"/>
          <w:lang w:val="en-US"/>
        </w:rPr>
        <w:t>Literatura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podstawowa</w:t>
      </w:r>
      <w:proofErr w:type="spellEnd"/>
      <w:r>
        <w:rPr>
          <w:color w:val="000000"/>
          <w:lang w:val="en-US"/>
        </w:rPr>
        <w:t>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811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8119C" w:rsidRDefault="00D8119C" w:rsidP="0050453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A1</w:t>
            </w:r>
          </w:p>
          <w:p w:rsidR="00D8119C" w:rsidRDefault="00D8119C" w:rsidP="00D8119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1,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podręcznik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1998.</w:t>
            </w:r>
          </w:p>
          <w:p w:rsidR="00D8119C" w:rsidRDefault="00D8119C" w:rsidP="00D8119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1,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ćwiczenia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1998.</w:t>
            </w:r>
          </w:p>
          <w:p w:rsidR="00D8119C" w:rsidRDefault="00D8119C" w:rsidP="0050453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8119C" w:rsidRDefault="00D8119C" w:rsidP="0050453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A2</w:t>
            </w:r>
          </w:p>
          <w:p w:rsidR="00D8119C" w:rsidRDefault="00D8119C" w:rsidP="00D8119C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2.-podręcznik. Newbury: Express Publishing, 1998.</w:t>
            </w:r>
          </w:p>
          <w:p w:rsidR="00D8119C" w:rsidRDefault="00D8119C" w:rsidP="00D8119C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2. 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ćwiczenia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1998.</w:t>
            </w:r>
          </w:p>
          <w:p w:rsidR="00D8119C" w:rsidRDefault="00D8119C" w:rsidP="0050453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8119C" w:rsidRDefault="00D8119C" w:rsidP="0050453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8119C" w:rsidRDefault="00D8119C" w:rsidP="0050453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B1 </w:t>
            </w:r>
          </w:p>
          <w:p w:rsidR="00D8119C" w:rsidRDefault="00D8119C" w:rsidP="00D8119C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J..Enterprise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3 Plus,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podręcznik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1998.</w:t>
            </w:r>
          </w:p>
          <w:p w:rsidR="00D8119C" w:rsidRDefault="00D8119C" w:rsidP="00D8119C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J..Enterprise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3 Plus,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ćwiczenia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1998.</w:t>
            </w:r>
          </w:p>
          <w:p w:rsidR="00D8119C" w:rsidRDefault="00D8119C" w:rsidP="0050453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8119C" w:rsidRDefault="00D8119C" w:rsidP="0050453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B2</w:t>
            </w:r>
          </w:p>
          <w:p w:rsidR="00D8119C" w:rsidRDefault="00D8119C" w:rsidP="00D8119C">
            <w:pPr>
              <w:numPr>
                <w:ilvl w:val="0"/>
                <w:numId w:val="4"/>
              </w:num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lang w:val="en-US"/>
              </w:rPr>
              <w:t>J.Enterprise</w:t>
            </w:r>
            <w:proofErr w:type="spellEnd"/>
            <w:r>
              <w:rPr>
                <w:color w:val="000000"/>
                <w:lang w:val="en-US"/>
              </w:rPr>
              <w:t xml:space="preserve"> 4, </w:t>
            </w:r>
            <w:proofErr w:type="spellStart"/>
            <w:r>
              <w:rPr>
                <w:color w:val="000000"/>
                <w:lang w:val="en-US"/>
              </w:rPr>
              <w:t>podręcznik</w:t>
            </w:r>
            <w:proofErr w:type="spellEnd"/>
            <w:r>
              <w:rPr>
                <w:color w:val="000000"/>
                <w:lang w:val="en-US"/>
              </w:rPr>
              <w:t>. Newbury: Express Publishing, 1998.</w:t>
            </w:r>
          </w:p>
          <w:p w:rsidR="00D8119C" w:rsidRDefault="00D8119C" w:rsidP="00D8119C">
            <w:pPr>
              <w:numPr>
                <w:ilvl w:val="0"/>
                <w:numId w:val="4"/>
              </w:num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lang w:val="en-US"/>
              </w:rPr>
              <w:t>J.Enterprise</w:t>
            </w:r>
            <w:proofErr w:type="spellEnd"/>
            <w:r>
              <w:rPr>
                <w:color w:val="000000"/>
                <w:lang w:val="en-US"/>
              </w:rPr>
              <w:t xml:space="preserve"> 4, </w:t>
            </w:r>
            <w:proofErr w:type="spellStart"/>
            <w:r>
              <w:rPr>
                <w:color w:val="000000"/>
                <w:lang w:val="en-US"/>
              </w:rPr>
              <w:t>ćwiczenia</w:t>
            </w:r>
            <w:proofErr w:type="spellEnd"/>
            <w:r>
              <w:rPr>
                <w:color w:val="000000"/>
                <w:lang w:val="en-US"/>
              </w:rPr>
              <w:t>. Newbury: Express Publishing, 1998.</w:t>
            </w:r>
          </w:p>
          <w:p w:rsidR="00D8119C" w:rsidRDefault="00D8119C" w:rsidP="00D8119C">
            <w:pPr>
              <w:numPr>
                <w:ilvl w:val="0"/>
                <w:numId w:val="4"/>
              </w:num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Evans V., Dooley J., Upstream Intermediate, </w:t>
            </w:r>
            <w:proofErr w:type="spellStart"/>
            <w:r>
              <w:rPr>
                <w:color w:val="000000"/>
                <w:lang w:val="en-US"/>
              </w:rPr>
              <w:t>podręcznik</w:t>
            </w:r>
            <w:proofErr w:type="spellEnd"/>
            <w:r>
              <w:rPr>
                <w:color w:val="000000"/>
                <w:lang w:val="en-US"/>
              </w:rPr>
              <w:t>. Newbury: Express Publishing, 2002.</w:t>
            </w:r>
          </w:p>
          <w:p w:rsidR="00D8119C" w:rsidRDefault="00D8119C" w:rsidP="00D8119C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Evans V., Dooley J., Upstream Intermediate, </w:t>
            </w:r>
            <w:proofErr w:type="spellStart"/>
            <w:r>
              <w:rPr>
                <w:color w:val="000000"/>
                <w:lang w:val="en-US"/>
              </w:rPr>
              <w:t>ćwiczenia</w:t>
            </w:r>
            <w:proofErr w:type="spellEnd"/>
            <w:r>
              <w:rPr>
                <w:color w:val="000000"/>
                <w:lang w:val="en-US"/>
              </w:rPr>
              <w:t>. Newbury: Express Publishing, 2002.</w:t>
            </w:r>
          </w:p>
        </w:tc>
      </w:tr>
    </w:tbl>
    <w:p w:rsidR="00D8119C" w:rsidRDefault="00D8119C" w:rsidP="00D8119C">
      <w:pPr>
        <w:spacing w:line="360" w:lineRule="auto"/>
        <w:jc w:val="both"/>
        <w:rPr>
          <w:color w:val="000000"/>
          <w:lang w:val="en-US"/>
        </w:rPr>
      </w:pPr>
    </w:p>
    <w:p w:rsidR="00D8119C" w:rsidRDefault="00D8119C" w:rsidP="00D8119C">
      <w:pPr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16. </w:t>
      </w:r>
      <w:proofErr w:type="spellStart"/>
      <w:r>
        <w:rPr>
          <w:color w:val="000000"/>
          <w:lang w:val="en-US"/>
        </w:rPr>
        <w:t>Literatura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towarzysząca</w:t>
      </w:r>
      <w:proofErr w:type="spellEnd"/>
      <w:r>
        <w:rPr>
          <w:color w:val="000000"/>
          <w:lang w:val="en-US"/>
        </w:rPr>
        <w:t>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8119C" w:rsidRPr="00D811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8119C" w:rsidRDefault="00D8119C" w:rsidP="00D8119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Cotton D.,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Falrey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D.,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Keny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S., Market Leader. </w:t>
            </w:r>
            <w:smartTag w:uri="urn:schemas-microsoft-com:office:smarttags" w:element="place">
              <w:r>
                <w:rPr>
                  <w:color w:val="000000"/>
                  <w:sz w:val="22"/>
                  <w:szCs w:val="22"/>
                  <w:lang w:val="en-US"/>
                </w:rPr>
                <w:t>Harlow</w:t>
              </w:r>
            </w:smartTag>
            <w:r>
              <w:rPr>
                <w:color w:val="000000"/>
                <w:sz w:val="22"/>
                <w:szCs w:val="22"/>
                <w:lang w:val="en-US"/>
              </w:rPr>
              <w:t>: Longman, 2000.</w:t>
            </w:r>
          </w:p>
          <w:p w:rsidR="00D8119C" w:rsidRDefault="00D8119C" w:rsidP="00D8119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Flinders S., Test Your Business English. </w:t>
            </w:r>
            <w:smartTag w:uri="urn:schemas-microsoft-com:office:smarttags" w:element="place">
              <w:r>
                <w:rPr>
                  <w:color w:val="000000"/>
                  <w:sz w:val="22"/>
                  <w:szCs w:val="22"/>
                  <w:lang w:val="en-US"/>
                </w:rPr>
                <w:t>Harlow</w:t>
              </w:r>
            </w:smartTag>
            <w:r>
              <w:rPr>
                <w:color w:val="000000"/>
                <w:sz w:val="22"/>
                <w:szCs w:val="22"/>
                <w:lang w:val="en-US"/>
              </w:rPr>
              <w:t xml:space="preserve"> : Penguin </w:t>
            </w:r>
            <w:proofErr w:type="spellStart"/>
            <w:r>
              <w:rPr>
                <w:color w:val="000000"/>
                <w:sz w:val="22"/>
                <w:szCs w:val="22"/>
              </w:rPr>
              <w:t>Books</w:t>
            </w:r>
            <w:proofErr w:type="spellEnd"/>
            <w:r>
              <w:rPr>
                <w:color w:val="000000"/>
                <w:sz w:val="22"/>
                <w:szCs w:val="22"/>
              </w:rPr>
              <w:t>, 2000.</w:t>
            </w:r>
          </w:p>
          <w:p w:rsidR="00D8119C" w:rsidRDefault="00D8119C" w:rsidP="00D8119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Greasby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L., Śpiewak G., Terminologia Bankowość i Finanse. Warszawa: Wilga, 2000.</w:t>
            </w:r>
          </w:p>
          <w:p w:rsidR="00D8119C" w:rsidRDefault="00D8119C" w:rsidP="00D8119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Greasby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L., </w:t>
            </w:r>
            <w:proofErr w:type="spellStart"/>
            <w:r>
              <w:rPr>
                <w:color w:val="000000"/>
                <w:sz w:val="22"/>
                <w:szCs w:val="22"/>
              </w:rPr>
              <w:t>Riley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D., Śpiewak G., Biznes. Warszawa: Wilga, 2001.</w:t>
            </w:r>
          </w:p>
          <w:p w:rsidR="00D8119C" w:rsidRDefault="00D8119C" w:rsidP="00D8119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Greasby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L., Śpiewak G., Terminologia Marketing.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Warszawa: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Wilga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, 2000.</w:t>
            </w:r>
          </w:p>
          <w:p w:rsidR="00D8119C" w:rsidRDefault="00D8119C" w:rsidP="00D8119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Hollett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V., Quick Work. A Short Course in Business English. </w:t>
            </w:r>
            <w:smartTag w:uri="urn:schemas-microsoft-com:office:smarttags" w:element="City">
              <w:r>
                <w:rPr>
                  <w:color w:val="000000"/>
                  <w:sz w:val="22"/>
                  <w:szCs w:val="22"/>
                  <w:lang w:val="en-US"/>
                </w:rPr>
                <w:t>Oxford</w:t>
              </w:r>
            </w:smartTag>
            <w:r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22"/>
                    <w:szCs w:val="22"/>
                    <w:lang w:val="en-US"/>
                  </w:rPr>
                  <w:t>Oxford</w:t>
                </w:r>
              </w:smartTag>
              <w:r>
                <w:rPr>
                  <w:color w:val="000000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>
              <w:rPr>
                <w:color w:val="000000"/>
                <w:sz w:val="22"/>
                <w:szCs w:val="22"/>
                <w:lang w:val="en-US"/>
              </w:rPr>
              <w:t xml:space="preserve"> Press, 2000.</w:t>
            </w:r>
          </w:p>
          <w:p w:rsidR="00D8119C" w:rsidRDefault="00D8119C" w:rsidP="00D8119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Misztal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M., Tests in English Thematic Vocabulary. </w:t>
            </w:r>
            <w:r>
              <w:rPr>
                <w:color w:val="000000"/>
                <w:sz w:val="22"/>
                <w:szCs w:val="22"/>
              </w:rPr>
              <w:t>Warszawa: Wydawnictwa Szkolne i Pedagogiczne, 1996.</w:t>
            </w:r>
          </w:p>
          <w:p w:rsidR="00D8119C" w:rsidRDefault="00D8119C" w:rsidP="00D8119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Murphy R. Essential Grammar in Use.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22"/>
                    <w:szCs w:val="22"/>
                    <w:lang w:val="en-US"/>
                  </w:rPr>
                  <w:t>Cambridge</w:t>
                </w:r>
              </w:smartTag>
              <w:r>
                <w:rPr>
                  <w:color w:val="000000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>
              <w:rPr>
                <w:color w:val="000000"/>
                <w:sz w:val="22"/>
                <w:szCs w:val="22"/>
                <w:lang w:val="en-US"/>
              </w:rPr>
              <w:t xml:space="preserve"> Press, 2002.</w:t>
            </w:r>
          </w:p>
          <w:p w:rsidR="00D8119C" w:rsidRPr="00D8119C" w:rsidRDefault="00D8119C" w:rsidP="00D8119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D8119C">
              <w:rPr>
                <w:color w:val="000000"/>
                <w:sz w:val="22"/>
                <w:szCs w:val="22"/>
              </w:rPr>
              <w:t>Olejnik D., Repetytorium Leksykalne. Poznań: LektorKlett, 2005.</w:t>
            </w:r>
          </w:p>
          <w:p w:rsidR="00D8119C" w:rsidRPr="00D8119C" w:rsidRDefault="00D8119C" w:rsidP="00D8119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D8119C">
              <w:rPr>
                <w:color w:val="000000"/>
                <w:sz w:val="22"/>
                <w:szCs w:val="22"/>
              </w:rPr>
              <w:t>Oxford Wordpower. Słownik Angielsko-Polski z indeksem polsko-angielskim; Oxford University Press, 1997.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983"/>
    <w:multiLevelType w:val="hybridMultilevel"/>
    <w:tmpl w:val="AD204FBA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E6ACB"/>
    <w:multiLevelType w:val="hybridMultilevel"/>
    <w:tmpl w:val="99DC3544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27524"/>
    <w:multiLevelType w:val="hybridMultilevel"/>
    <w:tmpl w:val="94DC5A10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F7639"/>
    <w:multiLevelType w:val="hybridMultilevel"/>
    <w:tmpl w:val="86BEC89E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03690C"/>
    <w:multiLevelType w:val="hybridMultilevel"/>
    <w:tmpl w:val="68FE6C82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C7"/>
    <w:rsid w:val="004B6346"/>
    <w:rsid w:val="004D4CC7"/>
    <w:rsid w:val="0075220A"/>
    <w:rsid w:val="009832C7"/>
    <w:rsid w:val="00C207D4"/>
    <w:rsid w:val="00D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2011-10-10T17:02:00Z</dcterms:created>
  <dcterms:modified xsi:type="dcterms:W3CDTF">2011-10-10T17:02:00Z</dcterms:modified>
</cp:coreProperties>
</file>